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13" w:rsidRPr="00C345A1" w:rsidRDefault="00E15113" w:rsidP="00E15113">
      <w:pPr>
        <w:pStyle w:val="Nadpis1"/>
      </w:pPr>
      <w:r w:rsidRPr="00C345A1">
        <w:t xml:space="preserve">Co se událo v DMO Hradecko </w:t>
      </w:r>
      <w:r>
        <w:br/>
        <w:t xml:space="preserve">za období </w:t>
      </w:r>
      <w:r w:rsidR="00267D2A">
        <w:t>LEDEN</w:t>
      </w:r>
      <w:r w:rsidR="004101A2">
        <w:t xml:space="preserve"> </w:t>
      </w:r>
      <w:r w:rsidR="00267D2A">
        <w:t>–</w:t>
      </w:r>
      <w:r w:rsidR="004101A2">
        <w:t xml:space="preserve"> </w:t>
      </w:r>
      <w:r w:rsidR="00267D2A">
        <w:t>BŘEZEN 2</w:t>
      </w:r>
      <w:r w:rsidRPr="00C345A1">
        <w:t>02</w:t>
      </w:r>
      <w:r w:rsidR="00267D2A">
        <w:t>3</w:t>
      </w:r>
    </w:p>
    <w:p w:rsidR="00E15113" w:rsidRPr="00C345A1" w:rsidRDefault="00E15113" w:rsidP="00E15113"/>
    <w:p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t>Destinační management</w:t>
      </w:r>
    </w:p>
    <w:p w:rsidR="002B2661" w:rsidRPr="002B2661" w:rsidRDefault="002B2661" w:rsidP="002B2661"/>
    <w:p w:rsidR="004101A2" w:rsidRPr="004101A2" w:rsidRDefault="004101A2" w:rsidP="004101A2"/>
    <w:p w:rsidR="004101A2" w:rsidRDefault="004101A2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Setkání destinačního poradního orgánu CCR KHK</w:t>
      </w:r>
      <w:r w:rsidR="00267D2A">
        <w:rPr>
          <w:rFonts w:cstheme="minorHAnsi"/>
        </w:rPr>
        <w:t xml:space="preserve"> v Hradci Králové dne 31. 1. 2023</w:t>
      </w:r>
    </w:p>
    <w:p w:rsidR="001E33D3" w:rsidRDefault="001E33D3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Setkání destinačního poradní</w:t>
      </w:r>
      <w:r w:rsidR="00AD45B5">
        <w:rPr>
          <w:rFonts w:cstheme="minorHAnsi"/>
        </w:rPr>
        <w:t>ho orgánu CCR KHK  v</w:t>
      </w:r>
      <w:r w:rsidR="00267D2A">
        <w:rPr>
          <w:rFonts w:cstheme="minorHAnsi"/>
        </w:rPr>
        <w:t> Penzionu Nad oborou</w:t>
      </w:r>
      <w:r w:rsidR="00AD45B5">
        <w:rPr>
          <w:rFonts w:cstheme="minorHAnsi"/>
        </w:rPr>
        <w:t xml:space="preserve"> </w:t>
      </w:r>
      <w:r>
        <w:rPr>
          <w:rFonts w:cstheme="minorHAnsi"/>
        </w:rPr>
        <w:t xml:space="preserve">v Hradci Králové dne </w:t>
      </w:r>
      <w:r w:rsidR="00267D2A">
        <w:rPr>
          <w:rFonts w:cstheme="minorHAnsi"/>
        </w:rPr>
        <w:t>29</w:t>
      </w:r>
      <w:r>
        <w:rPr>
          <w:rFonts w:cstheme="minorHAnsi"/>
        </w:rPr>
        <w:t xml:space="preserve">. </w:t>
      </w:r>
      <w:r w:rsidR="00267D2A">
        <w:rPr>
          <w:rFonts w:cstheme="minorHAnsi"/>
        </w:rPr>
        <w:t>3.2023</w:t>
      </w:r>
      <w:r>
        <w:rPr>
          <w:rFonts w:cstheme="minorHAnsi"/>
        </w:rPr>
        <w:t xml:space="preserve"> na téma Strategie činnosti CCR KHK</w:t>
      </w:r>
      <w:r w:rsidR="00267D2A">
        <w:rPr>
          <w:rFonts w:cstheme="minorHAnsi"/>
        </w:rPr>
        <w:t xml:space="preserve"> – Filip </w:t>
      </w:r>
      <w:proofErr w:type="spellStart"/>
      <w:r w:rsidR="00267D2A">
        <w:rPr>
          <w:rFonts w:cstheme="minorHAnsi"/>
        </w:rPr>
        <w:t>Remenec</w:t>
      </w:r>
      <w:proofErr w:type="spellEnd"/>
    </w:p>
    <w:p w:rsidR="00071AA5" w:rsidRDefault="001E33D3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</w:t>
      </w:r>
      <w:r w:rsidR="00267D2A">
        <w:rPr>
          <w:rFonts w:cstheme="minorHAnsi"/>
        </w:rPr>
        <w:t xml:space="preserve">dne </w:t>
      </w:r>
      <w:proofErr w:type="gramStart"/>
      <w:r w:rsidR="00267D2A">
        <w:rPr>
          <w:rFonts w:cstheme="minorHAnsi"/>
        </w:rPr>
        <w:t xml:space="preserve">9.3. </w:t>
      </w:r>
      <w:r w:rsidR="00AD45B5">
        <w:rPr>
          <w:rFonts w:cstheme="minorHAnsi"/>
        </w:rPr>
        <w:t>MMHK</w:t>
      </w:r>
      <w:proofErr w:type="gramEnd"/>
      <w:r w:rsidR="00AD45B5">
        <w:rPr>
          <w:rFonts w:cstheme="minorHAnsi"/>
        </w:rPr>
        <w:t xml:space="preserve"> odboru kultury HK</w:t>
      </w:r>
      <w:r>
        <w:rPr>
          <w:rFonts w:cstheme="minorHAnsi"/>
        </w:rPr>
        <w:t xml:space="preserve">, TIC HK a </w:t>
      </w:r>
      <w:r w:rsidR="00267D2A">
        <w:rPr>
          <w:rFonts w:cstheme="minorHAnsi"/>
        </w:rPr>
        <w:t>Hradecka -</w:t>
      </w:r>
      <w:r>
        <w:rPr>
          <w:rFonts w:cstheme="minorHAnsi"/>
        </w:rPr>
        <w:t xml:space="preserve"> marketingové plány na rok 2023</w:t>
      </w:r>
      <w:r w:rsidR="00267D2A">
        <w:rPr>
          <w:rFonts w:cstheme="minorHAnsi"/>
        </w:rPr>
        <w:t xml:space="preserve"> </w:t>
      </w:r>
    </w:p>
    <w:p w:rsidR="001E33D3" w:rsidRDefault="001E33D3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dne </w:t>
      </w:r>
      <w:r w:rsidR="005E13B4">
        <w:rPr>
          <w:rFonts w:cstheme="minorHAnsi"/>
        </w:rPr>
        <w:t>10. 1., 7. 2., 9. 2.</w:t>
      </w:r>
      <w:r>
        <w:rPr>
          <w:rFonts w:cstheme="minorHAnsi"/>
        </w:rPr>
        <w:t xml:space="preserve"> 202</w:t>
      </w:r>
      <w:r w:rsidR="005E13B4">
        <w:rPr>
          <w:rFonts w:cstheme="minorHAnsi"/>
        </w:rPr>
        <w:t>3</w:t>
      </w:r>
      <w:r>
        <w:rPr>
          <w:rFonts w:cstheme="minorHAnsi"/>
        </w:rPr>
        <w:t xml:space="preserve"> s CCR KHK na téma společenské odpověd</w:t>
      </w:r>
      <w:r w:rsidR="00FB487F">
        <w:rPr>
          <w:rFonts w:cstheme="minorHAnsi"/>
        </w:rPr>
        <w:t xml:space="preserve">nosti – propojení a prezentace </w:t>
      </w:r>
      <w:r>
        <w:rPr>
          <w:rFonts w:cstheme="minorHAnsi"/>
        </w:rPr>
        <w:t>aktivit</w:t>
      </w:r>
    </w:p>
    <w:p w:rsidR="001E33D3" w:rsidRDefault="001E33D3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</w:t>
      </w:r>
      <w:r w:rsidR="005E13B4">
        <w:rPr>
          <w:rFonts w:cstheme="minorHAnsi"/>
        </w:rPr>
        <w:t>s potenciálními partnery Hradecka – DRAK a Klicperovou divadlo- uzavření partnerských smluv</w:t>
      </w:r>
    </w:p>
    <w:p w:rsidR="00F772BB" w:rsidRDefault="00F772BB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se zástupci Hradecké drbny 29. 3. 2023</w:t>
      </w:r>
    </w:p>
    <w:p w:rsidR="00AD45B5" w:rsidRDefault="00AD45B5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Setkání </w:t>
      </w:r>
      <w:r w:rsidR="005E13B4">
        <w:rPr>
          <w:rFonts w:cstheme="minorHAnsi"/>
        </w:rPr>
        <w:t>výročního V</w:t>
      </w:r>
      <w:r w:rsidR="00EB5EE9">
        <w:rPr>
          <w:rFonts w:cstheme="minorHAnsi"/>
        </w:rPr>
        <w:t>ýkonného výboru</w:t>
      </w:r>
      <w:r w:rsidR="005E13B4">
        <w:rPr>
          <w:rFonts w:cstheme="minorHAnsi"/>
        </w:rPr>
        <w:t xml:space="preserve"> HRADECKA v </w:t>
      </w:r>
      <w:proofErr w:type="spellStart"/>
      <w:r w:rsidR="005E13B4">
        <w:rPr>
          <w:rFonts w:cstheme="minorHAnsi"/>
        </w:rPr>
        <w:t>Adal</w:t>
      </w:r>
      <w:r w:rsidR="00EB5EE9">
        <w:rPr>
          <w:rFonts w:cstheme="minorHAnsi"/>
        </w:rPr>
        <w:t>bertinu</w:t>
      </w:r>
      <w:proofErr w:type="spellEnd"/>
      <w:r w:rsidR="005E13B4">
        <w:rPr>
          <w:rFonts w:cstheme="minorHAnsi"/>
        </w:rPr>
        <w:t xml:space="preserve"> dne 16. 1. 2023</w:t>
      </w:r>
    </w:p>
    <w:p w:rsidR="00E15113" w:rsidRPr="00983EF7" w:rsidRDefault="00071B6E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83EF7">
        <w:rPr>
          <w:rFonts w:cstheme="minorHAnsi"/>
        </w:rPr>
        <w:t>On</w:t>
      </w:r>
      <w:r w:rsidR="00CF0277">
        <w:rPr>
          <w:rFonts w:cstheme="minorHAnsi"/>
        </w:rPr>
        <w:t>-</w:t>
      </w:r>
      <w:r w:rsidRPr="00983EF7">
        <w:rPr>
          <w:rFonts w:cstheme="minorHAnsi"/>
        </w:rPr>
        <w:t xml:space="preserve">line </w:t>
      </w:r>
      <w:r w:rsidR="005E13B4">
        <w:rPr>
          <w:rFonts w:cstheme="minorHAnsi"/>
        </w:rPr>
        <w:t>správní rada</w:t>
      </w:r>
      <w:r w:rsidRPr="00983EF7">
        <w:rPr>
          <w:rFonts w:cstheme="minorHAnsi"/>
        </w:rPr>
        <w:t xml:space="preserve"> </w:t>
      </w:r>
      <w:r w:rsidR="00E15113" w:rsidRPr="00983EF7">
        <w:rPr>
          <w:rFonts w:cstheme="minorHAnsi"/>
        </w:rPr>
        <w:t xml:space="preserve">Sdružení turistických oblastí ČR /STO ČR/ </w:t>
      </w:r>
      <w:r w:rsidR="00983EF7" w:rsidRPr="00983EF7">
        <w:rPr>
          <w:rFonts w:cstheme="minorHAnsi"/>
        </w:rPr>
        <w:t xml:space="preserve">dne </w:t>
      </w:r>
      <w:r w:rsidR="005E13B4">
        <w:rPr>
          <w:rFonts w:cstheme="minorHAnsi"/>
        </w:rPr>
        <w:t>27. 2. 2023</w:t>
      </w:r>
      <w:r w:rsidRPr="00983EF7">
        <w:rPr>
          <w:rFonts w:cstheme="minorHAnsi"/>
        </w:rPr>
        <w:t xml:space="preserve"> </w:t>
      </w:r>
      <w:r w:rsidR="00E15113" w:rsidRPr="00983EF7">
        <w:rPr>
          <w:rFonts w:cstheme="minorHAnsi"/>
        </w:rPr>
        <w:t>–</w:t>
      </w:r>
      <w:r w:rsidR="00CF0277">
        <w:rPr>
          <w:rFonts w:cstheme="minorHAnsi"/>
        </w:rPr>
        <w:t xml:space="preserve"> </w:t>
      </w:r>
      <w:r w:rsidRPr="00983EF7">
        <w:rPr>
          <w:rFonts w:cstheme="minorHAnsi"/>
        </w:rPr>
        <w:t>příprav</w:t>
      </w:r>
      <w:r w:rsidR="00983EF7" w:rsidRPr="00983EF7">
        <w:rPr>
          <w:rFonts w:cstheme="minorHAnsi"/>
        </w:rPr>
        <w:t>a</w:t>
      </w:r>
      <w:r w:rsidRPr="00983EF7">
        <w:rPr>
          <w:rFonts w:cstheme="minorHAnsi"/>
        </w:rPr>
        <w:t xml:space="preserve"> zákona o cestovním ruchu</w:t>
      </w:r>
      <w:r w:rsidR="005451D2">
        <w:rPr>
          <w:rFonts w:cstheme="minorHAnsi"/>
        </w:rPr>
        <w:t>,</w:t>
      </w:r>
      <w:r w:rsidR="005E13B4">
        <w:rPr>
          <w:rFonts w:cstheme="minorHAnsi"/>
        </w:rPr>
        <w:t xml:space="preserve"> příprava členské schůze</w:t>
      </w:r>
    </w:p>
    <w:p w:rsidR="00E15113" w:rsidRDefault="00983EF7" w:rsidP="00E15113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Průběžná k</w:t>
      </w:r>
      <w:r w:rsidR="00E15113" w:rsidRPr="00E15113">
        <w:rPr>
          <w:rFonts w:cstheme="minorHAnsi"/>
        </w:rPr>
        <w:t>omunikace s Regionálními producenty</w:t>
      </w:r>
      <w:r>
        <w:rPr>
          <w:rFonts w:cstheme="minorHAnsi"/>
        </w:rPr>
        <w:t xml:space="preserve"> na Hradecku</w:t>
      </w:r>
      <w:r w:rsidR="005E13B4">
        <w:rPr>
          <w:rFonts w:cstheme="minorHAnsi"/>
        </w:rPr>
        <w:t xml:space="preserve"> /informační servis/</w:t>
      </w:r>
    </w:p>
    <w:p w:rsidR="00724EE0" w:rsidRDefault="00983EF7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Průběžné zajišťování </w:t>
      </w:r>
      <w:r w:rsidR="00071B6E">
        <w:rPr>
          <w:rFonts w:cstheme="minorHAnsi"/>
        </w:rPr>
        <w:t xml:space="preserve">materiálů </w:t>
      </w:r>
      <w:r w:rsidR="006F15C9">
        <w:rPr>
          <w:rFonts w:cstheme="minorHAnsi"/>
        </w:rPr>
        <w:t xml:space="preserve">po Hradecku </w:t>
      </w:r>
      <w:r>
        <w:rPr>
          <w:rFonts w:cstheme="minorHAnsi"/>
        </w:rPr>
        <w:t xml:space="preserve"> </w:t>
      </w:r>
    </w:p>
    <w:p w:rsidR="0020633B" w:rsidRDefault="005E13B4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KHK – on line-setkání k </w:t>
      </w:r>
      <w:proofErr w:type="spellStart"/>
      <w:r>
        <w:rPr>
          <w:rFonts w:cstheme="minorHAnsi"/>
        </w:rPr>
        <w:t>Dotisu</w:t>
      </w:r>
      <w:proofErr w:type="spellEnd"/>
      <w:r>
        <w:rPr>
          <w:rFonts w:cstheme="minorHAnsi"/>
        </w:rPr>
        <w:t xml:space="preserve"> a projektům 2023, ke Dnům pro rodinu 23</w:t>
      </w:r>
      <w:r w:rsidR="00465464">
        <w:rPr>
          <w:rFonts w:cstheme="minorHAnsi"/>
        </w:rPr>
        <w:t>. 1.</w:t>
      </w:r>
      <w:r>
        <w:rPr>
          <w:rFonts w:cstheme="minorHAnsi"/>
        </w:rPr>
        <w:t xml:space="preserve"> – podání žádosti o finanční příspěvek; projednávání přípravy v HK na den </w:t>
      </w:r>
      <w:proofErr w:type="gramStart"/>
      <w:r>
        <w:rPr>
          <w:rFonts w:cstheme="minorHAnsi"/>
        </w:rPr>
        <w:t>28.5.2023</w:t>
      </w:r>
      <w:proofErr w:type="gramEnd"/>
      <w:r>
        <w:rPr>
          <w:rFonts w:cstheme="minorHAnsi"/>
        </w:rPr>
        <w:t xml:space="preserve"> v Žižkových sadech</w:t>
      </w:r>
      <w:r w:rsidR="00465464">
        <w:rPr>
          <w:rFonts w:cstheme="minorHAnsi"/>
        </w:rPr>
        <w:t xml:space="preserve"> – 2. 2., 24. 3.</w:t>
      </w:r>
    </w:p>
    <w:p w:rsidR="005451D2" w:rsidRDefault="00465464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Jednání s MVČ, Třebechovický betlém, Hotel GRAND, Park 360 ohledně spolupráce 2023 </w:t>
      </w:r>
    </w:p>
    <w:p w:rsidR="00CF6239" w:rsidRDefault="00465464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Opakovaná jednání s MM HK ohledně spolupráce, Strategie podpory cestovního ruchu – vyjasnění připomínek</w:t>
      </w:r>
    </w:p>
    <w:p w:rsidR="00465464" w:rsidRDefault="00465464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On-line setkání s CCR na téma </w:t>
      </w:r>
      <w:proofErr w:type="spellStart"/>
      <w:r>
        <w:rPr>
          <w:rFonts w:cstheme="minorHAnsi"/>
        </w:rPr>
        <w:t>presstripy</w:t>
      </w:r>
      <w:proofErr w:type="spellEnd"/>
      <w:r>
        <w:rPr>
          <w:rFonts w:cstheme="minorHAnsi"/>
        </w:rPr>
        <w:t xml:space="preserve"> v květnu 2023</w:t>
      </w:r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Připomínky k rozsahu a obsahu dokumentu KHK- potenciál cestovního ruchu /2. 2., </w:t>
      </w:r>
      <w:proofErr w:type="gramStart"/>
      <w:r>
        <w:rPr>
          <w:rFonts w:cstheme="minorHAnsi"/>
        </w:rPr>
        <w:t>15. 2./</w:t>
      </w:r>
      <w:proofErr w:type="gramEnd"/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Aktualizace Akčního plánu na rok 2023</w:t>
      </w:r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Spolupráce s NPÚ – Rok </w:t>
      </w:r>
      <w:proofErr w:type="spellStart"/>
      <w:r>
        <w:rPr>
          <w:rFonts w:cstheme="minorHAnsi"/>
        </w:rPr>
        <w:t>Harrachů</w:t>
      </w:r>
      <w:proofErr w:type="spellEnd"/>
      <w:r>
        <w:rPr>
          <w:rFonts w:cstheme="minorHAnsi"/>
        </w:rPr>
        <w:t xml:space="preserve"> ve smyslu Vznešenost zavazuje; vlajkovou lodí pro rok 2023 je Hrádek u Nechanic</w:t>
      </w:r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Spolupráce se subjekty Hradecka ohledně návštěvnosti za rok </w:t>
      </w:r>
      <w:proofErr w:type="gramStart"/>
      <w:r>
        <w:rPr>
          <w:rFonts w:cstheme="minorHAnsi"/>
        </w:rPr>
        <w:t>2022  a plnění</w:t>
      </w:r>
      <w:proofErr w:type="gramEnd"/>
      <w:r>
        <w:rPr>
          <w:rFonts w:cstheme="minorHAnsi"/>
        </w:rPr>
        <w:t xml:space="preserve"> portálu MIS </w:t>
      </w:r>
      <w:proofErr w:type="spellStart"/>
      <w:r>
        <w:rPr>
          <w:rFonts w:cstheme="minorHAnsi"/>
        </w:rPr>
        <w:t>CzT</w:t>
      </w:r>
      <w:proofErr w:type="spellEnd"/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Hradecko splnilo podmínky pro přímou dotaci na podporu destinačního managementu stanovené KHK za rok 2022 – 315.000 Kč</w:t>
      </w:r>
    </w:p>
    <w:p w:rsidR="001700C5" w:rsidRDefault="001700C5" w:rsidP="00983EF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Vzdělávání:</w:t>
      </w:r>
      <w:r>
        <w:rPr>
          <w:rFonts w:cstheme="minorHAnsi"/>
        </w:rPr>
        <w:tab/>
        <w:t xml:space="preserve">Vzdělávání v rámci agentury </w:t>
      </w:r>
      <w:proofErr w:type="spellStart"/>
      <w:r>
        <w:rPr>
          <w:rFonts w:cstheme="minorHAnsi"/>
        </w:rPr>
        <w:t>CzT</w:t>
      </w:r>
      <w:proofErr w:type="spellEnd"/>
      <w:r>
        <w:rPr>
          <w:rFonts w:cstheme="minorHAnsi"/>
        </w:rPr>
        <w:t xml:space="preserve"> – Akademie </w:t>
      </w:r>
      <w:proofErr w:type="spellStart"/>
      <w:r>
        <w:rPr>
          <w:rFonts w:cstheme="minorHAnsi"/>
        </w:rPr>
        <w:t>dest</w:t>
      </w:r>
      <w:proofErr w:type="spellEnd"/>
      <w:r w:rsidR="002B2661">
        <w:rPr>
          <w:rFonts w:cstheme="minorHAnsi"/>
        </w:rPr>
        <w:t>. m</w:t>
      </w:r>
      <w:r>
        <w:rPr>
          <w:rFonts w:cstheme="minorHAnsi"/>
        </w:rPr>
        <w:t>arketingu dne 26. 1., 23. 2.</w:t>
      </w:r>
    </w:p>
    <w:p w:rsidR="002B2661" w:rsidRDefault="002B2661" w:rsidP="002B2661">
      <w:pPr>
        <w:pStyle w:val="Odstavecseseznamem"/>
        <w:ind w:left="2124"/>
        <w:rPr>
          <w:rFonts w:cstheme="minorHAnsi"/>
        </w:rPr>
      </w:pPr>
      <w:r>
        <w:rPr>
          <w:rFonts w:cstheme="minorHAnsi"/>
        </w:rPr>
        <w:t xml:space="preserve">KHK seminář INTEREG, Strategie v rámci </w:t>
      </w:r>
      <w:proofErr w:type="spellStart"/>
      <w:r>
        <w:rPr>
          <w:rFonts w:cstheme="minorHAnsi"/>
        </w:rPr>
        <w:t>cyklodopravy</w:t>
      </w:r>
      <w:proofErr w:type="spellEnd"/>
    </w:p>
    <w:p w:rsidR="002B2661" w:rsidRDefault="002B2661" w:rsidP="002B2661">
      <w:pPr>
        <w:pStyle w:val="Odstavecseseznamem"/>
        <w:ind w:left="2124"/>
        <w:rPr>
          <w:rFonts w:cstheme="minorHAnsi"/>
        </w:rPr>
      </w:pPr>
      <w:r>
        <w:rPr>
          <w:rFonts w:cstheme="minorHAnsi"/>
        </w:rPr>
        <w:t xml:space="preserve">Seminář na téma Zákon o CR – Martin Jiránek </w:t>
      </w:r>
    </w:p>
    <w:p w:rsidR="002B2661" w:rsidRDefault="002B2661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Jednání s externistou na podporu sociálních sítí FB, Instagram, TIK-TOK  pro Hradecko</w:t>
      </w:r>
    </w:p>
    <w:p w:rsidR="002B2661" w:rsidRDefault="002B2661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Setkání členské základny Asociace společenské odpovědnosti v Praze na Letišti Václava Havla 21.3.</w:t>
      </w:r>
    </w:p>
    <w:p w:rsidR="002B2661" w:rsidRDefault="002B2661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Konference </w:t>
      </w:r>
      <w:proofErr w:type="spellStart"/>
      <w:r>
        <w:rPr>
          <w:rFonts w:cstheme="minorHAnsi"/>
        </w:rPr>
        <w:t>STOPxSTAY</w:t>
      </w:r>
      <w:proofErr w:type="spellEnd"/>
      <w:r>
        <w:rPr>
          <w:rFonts w:cstheme="minorHAnsi"/>
        </w:rPr>
        <w:t xml:space="preserve"> v Žatci ve dnech 27. – </w:t>
      </w:r>
      <w:proofErr w:type="gramStart"/>
      <w:r>
        <w:rPr>
          <w:rFonts w:cstheme="minorHAnsi"/>
        </w:rPr>
        <w:t>28.3. 2023</w:t>
      </w:r>
      <w:proofErr w:type="gramEnd"/>
      <w:r>
        <w:rPr>
          <w:rFonts w:cstheme="minorHAnsi"/>
        </w:rPr>
        <w:t xml:space="preserve"> na téma cestovní ruch a moderní trendy</w:t>
      </w:r>
    </w:p>
    <w:p w:rsidR="00EB5EE9" w:rsidRDefault="00EB5EE9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Setkání s pořadateli Farmářských trhů (nová iniciativa vyvolaná zrušením těchto trhů pořádaných </w:t>
      </w:r>
      <w:proofErr w:type="spellStart"/>
      <w:r>
        <w:rPr>
          <w:rFonts w:cstheme="minorHAnsi"/>
        </w:rPr>
        <w:t>Adalbertinem</w:t>
      </w:r>
      <w:proofErr w:type="spellEnd"/>
      <w:r>
        <w:rPr>
          <w:rFonts w:cstheme="minorHAnsi"/>
        </w:rPr>
        <w:t>)</w:t>
      </w:r>
    </w:p>
    <w:p w:rsidR="0003499B" w:rsidRDefault="0003499B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Recertifikace 10 Regionálních producentů Hradecka</w:t>
      </w:r>
    </w:p>
    <w:p w:rsidR="0003499B" w:rsidRDefault="0003499B" w:rsidP="002B26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Předání podkladů CCR KHK k hnědým tabulím upozorňující na turistické cíle u silnic, Tipy </w:t>
      </w:r>
      <w:r w:rsidR="00D523E6">
        <w:rPr>
          <w:rFonts w:cstheme="minorHAnsi"/>
        </w:rPr>
        <w:t>na výlety pro rodiny s dětmi, tipy na netradiční ubytování</w:t>
      </w:r>
    </w:p>
    <w:p w:rsidR="00AA363A" w:rsidRDefault="00AA363A" w:rsidP="00AA363A">
      <w:pPr>
        <w:pStyle w:val="Odstavecseseznamem"/>
        <w:numPr>
          <w:ilvl w:val="0"/>
          <w:numId w:val="1"/>
        </w:numPr>
      </w:pPr>
      <w:r>
        <w:t>Ministerstvo pro místní rozvoj požádá o součinnost při mapování absorpční kapacity obcí, měst, krajů a jejich organizací v oblasti cestovního ruchu s akcentem na plánované výzvy Integrovaného regionálního operačního programu (IROP) a Národního plánu obnovy (NPO) – rozeslána prosba do území</w:t>
      </w:r>
    </w:p>
    <w:p w:rsidR="006108F8" w:rsidRPr="00DC6E2E" w:rsidRDefault="006108F8" w:rsidP="006108F8">
      <w:pPr>
        <w:pStyle w:val="Odstavecseseznamem"/>
        <w:rPr>
          <w:rFonts w:cstheme="minorHAnsi"/>
        </w:rPr>
      </w:pPr>
    </w:p>
    <w:p w:rsidR="00E15113" w:rsidRDefault="00E15113" w:rsidP="00E15113">
      <w:pPr>
        <w:pStyle w:val="Nadpis2"/>
        <w:rPr>
          <w:color w:val="ED7D31" w:themeColor="accent2"/>
        </w:rPr>
      </w:pPr>
      <w:r w:rsidRPr="00426581">
        <w:rPr>
          <w:color w:val="ED7D31" w:themeColor="accent2"/>
        </w:rPr>
        <w:t>Destinační marketing</w:t>
      </w:r>
    </w:p>
    <w:p w:rsidR="00E15113" w:rsidRPr="00FF7568" w:rsidRDefault="00E15113" w:rsidP="00E15113"/>
    <w:p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Prezentační akce</w:t>
      </w:r>
    </w:p>
    <w:p w:rsidR="00071AA5" w:rsidRDefault="00071AA5" w:rsidP="00E15113">
      <w:pPr>
        <w:rPr>
          <w:rFonts w:cstheme="minorHAnsi"/>
          <w:b/>
        </w:rPr>
      </w:pPr>
    </w:p>
    <w:p w:rsidR="00E15113" w:rsidRDefault="00650587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MTT </w:t>
      </w:r>
      <w:proofErr w:type="spellStart"/>
      <w:r>
        <w:rPr>
          <w:rFonts w:cstheme="minorHAnsi"/>
        </w:rPr>
        <w:t>Wroclaw</w:t>
      </w:r>
      <w:proofErr w:type="spellEnd"/>
      <w:r>
        <w:rPr>
          <w:rFonts w:cstheme="minorHAnsi"/>
        </w:rPr>
        <w:t xml:space="preserve"> 3. – </w:t>
      </w:r>
      <w:proofErr w:type="gramStart"/>
      <w:r>
        <w:rPr>
          <w:rFonts w:cstheme="minorHAnsi"/>
        </w:rPr>
        <w:t>5.3</w:t>
      </w:r>
      <w:proofErr w:type="gramEnd"/>
      <w:r>
        <w:rPr>
          <w:rFonts w:cstheme="minorHAnsi"/>
        </w:rPr>
        <w:t>. – rozsev materiálů Hradecka v rámci Dolnoslezského vojvodství</w:t>
      </w:r>
    </w:p>
    <w:p w:rsidR="00650587" w:rsidRDefault="00650587" w:rsidP="00E15113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HW Praha 17. – </w:t>
      </w:r>
      <w:proofErr w:type="gramStart"/>
      <w:r>
        <w:rPr>
          <w:rFonts w:cstheme="minorHAnsi"/>
        </w:rPr>
        <w:t>19.3</w:t>
      </w:r>
      <w:proofErr w:type="gramEnd"/>
      <w:r>
        <w:rPr>
          <w:rFonts w:cstheme="minorHAnsi"/>
        </w:rPr>
        <w:t>. – účast na expozici CCR KHK</w:t>
      </w:r>
    </w:p>
    <w:p w:rsidR="00650587" w:rsidRDefault="00650587" w:rsidP="00650587">
      <w:pPr>
        <w:pStyle w:val="Odstavecseseznamem"/>
        <w:rPr>
          <w:rFonts w:cstheme="minorHAnsi"/>
        </w:rPr>
      </w:pPr>
    </w:p>
    <w:p w:rsidR="00E15113" w:rsidRDefault="00E15113" w:rsidP="00E15113">
      <w:pPr>
        <w:rPr>
          <w:rFonts w:cstheme="minorHAnsi"/>
          <w:b/>
        </w:rPr>
      </w:pPr>
      <w:r w:rsidRPr="00DC6E2E">
        <w:rPr>
          <w:rFonts w:cstheme="minorHAnsi"/>
          <w:b/>
        </w:rPr>
        <w:t>Ediční a inzertní činnost</w:t>
      </w:r>
    </w:p>
    <w:p w:rsidR="00E15113" w:rsidRPr="00DC6E2E" w:rsidRDefault="00CF0277" w:rsidP="006108F8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</w:t>
      </w:r>
    </w:p>
    <w:p w:rsidR="00575695" w:rsidRDefault="006108F8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</w:t>
      </w:r>
      <w:r w:rsidR="00575695">
        <w:rPr>
          <w:rFonts w:cstheme="minorHAnsi"/>
        </w:rPr>
        <w:t xml:space="preserve">romo Hradecka v pravidelném Zpravodaji mikroregionu </w:t>
      </w:r>
      <w:proofErr w:type="spellStart"/>
      <w:r w:rsidR="00575695">
        <w:rPr>
          <w:rFonts w:cstheme="minorHAnsi"/>
        </w:rPr>
        <w:t>Nechanicko</w:t>
      </w:r>
      <w:proofErr w:type="spellEnd"/>
      <w:r w:rsidR="00575695">
        <w:rPr>
          <w:rFonts w:cstheme="minorHAnsi"/>
        </w:rPr>
        <w:t xml:space="preserve"> </w:t>
      </w:r>
    </w:p>
    <w:p w:rsidR="002E5FB1" w:rsidRDefault="002E5FB1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Inzerce v časopisu Kam po Česku</w:t>
      </w:r>
      <w:r w:rsidR="009742BA">
        <w:rPr>
          <w:rFonts w:cstheme="minorHAnsi"/>
        </w:rPr>
        <w:t xml:space="preserve">, Epocha na cestách; </w:t>
      </w:r>
    </w:p>
    <w:p w:rsidR="00650587" w:rsidRDefault="00650587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Zpracování tipů na místo pro aktivní rodiny s dětmi pro CCR KHK</w:t>
      </w:r>
    </w:p>
    <w:p w:rsidR="00650587" w:rsidRDefault="00650587" w:rsidP="00724EE0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Zpracování podkladů pro web chodimbezestop.cz /edukativní projekt DMO Český ráj/</w:t>
      </w:r>
    </w:p>
    <w:p w:rsidR="00FB487F" w:rsidRDefault="006108F8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Spolupráce s agenturou TAH na </w:t>
      </w:r>
      <w:r w:rsidR="009742BA">
        <w:rPr>
          <w:rFonts w:cstheme="minorHAnsi"/>
        </w:rPr>
        <w:t>interaktivní mapě</w:t>
      </w:r>
      <w:r>
        <w:rPr>
          <w:rFonts w:cstheme="minorHAnsi"/>
        </w:rPr>
        <w:t xml:space="preserve"> Hradecka s vyznačením bodů turistického zájmu</w:t>
      </w:r>
      <w:r w:rsidR="009742BA">
        <w:rPr>
          <w:rFonts w:cstheme="minorHAnsi"/>
        </w:rPr>
        <w:t>; na letáku na téma kempy a udržitelné ubytování</w:t>
      </w:r>
    </w:p>
    <w:p w:rsidR="00F772BB" w:rsidRDefault="00F772BB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Příprava prezentace prostřednictvím sítě Adjust Art pro rok 2023 – distribuce letáků zaměřených na zámky Hrádek u Nechanic a Karlova Koruna a </w:t>
      </w:r>
      <w:proofErr w:type="spellStart"/>
      <w:r>
        <w:rPr>
          <w:rFonts w:cstheme="minorHAnsi"/>
        </w:rPr>
        <w:t>citilighty</w:t>
      </w:r>
      <w:proofErr w:type="spellEnd"/>
      <w:r>
        <w:rPr>
          <w:rFonts w:cstheme="minorHAnsi"/>
        </w:rPr>
        <w:t xml:space="preserve"> na místech veřejného zájmu s nabídkou na výlety do turistických cílů na Hradecku/</w:t>
      </w:r>
    </w:p>
    <w:p w:rsidR="0003499B" w:rsidRDefault="0003499B" w:rsidP="00FB487F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Závěrečná korektura katalogu vydávaných Královéhradeckým krajem To nejlepší z Královéhradeckého kraje</w:t>
      </w:r>
    </w:p>
    <w:p w:rsidR="009D206B" w:rsidRPr="009D206B" w:rsidRDefault="00D523E6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A363A">
        <w:rPr>
          <w:rFonts w:cstheme="minorHAnsi"/>
        </w:rPr>
        <w:t>Podklady od kempů Hradecka pro pr</w:t>
      </w:r>
      <w:r w:rsidR="009D206B">
        <w:rPr>
          <w:rFonts w:cstheme="minorHAnsi"/>
        </w:rPr>
        <w:t>e</w:t>
      </w:r>
      <w:r w:rsidRPr="00AA363A">
        <w:rPr>
          <w:rFonts w:cstheme="minorHAnsi"/>
        </w:rPr>
        <w:t xml:space="preserve">zentaci na polském webu </w:t>
      </w:r>
      <w:r w:rsidRPr="00AA363A">
        <w:rPr>
          <w:rFonts w:eastAsia="Times New Roman"/>
        </w:rPr>
        <w:t>camprest.com</w:t>
      </w:r>
    </w:p>
    <w:p w:rsidR="00724EE0" w:rsidRPr="00AA363A" w:rsidRDefault="009D206B" w:rsidP="002B4F73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eastAsia="Times New Roman"/>
        </w:rPr>
        <w:t>Zveřejňování větších akcí a výstav na webu Kampocesku.cz</w:t>
      </w:r>
      <w:r w:rsidR="00D523E6" w:rsidRPr="00AA363A">
        <w:rPr>
          <w:rFonts w:cstheme="minorHAnsi"/>
        </w:rPr>
        <w:t xml:space="preserve"> </w:t>
      </w:r>
    </w:p>
    <w:p w:rsidR="00E15113" w:rsidRPr="00F73716" w:rsidRDefault="00E15113" w:rsidP="00E15113">
      <w:pPr>
        <w:rPr>
          <w:rFonts w:cstheme="minorHAnsi"/>
          <w:b/>
        </w:rPr>
      </w:pPr>
      <w:r w:rsidRPr="00F73716">
        <w:rPr>
          <w:rFonts w:cstheme="minorHAnsi"/>
          <w:b/>
        </w:rPr>
        <w:t>Online</w:t>
      </w:r>
      <w:r w:rsidR="00724EE0" w:rsidRPr="00F73716">
        <w:rPr>
          <w:rFonts w:cstheme="minorHAnsi"/>
          <w:b/>
        </w:rPr>
        <w:t xml:space="preserve"> </w:t>
      </w:r>
    </w:p>
    <w:p w:rsidR="00E15113" w:rsidRPr="00743682" w:rsidRDefault="00E15113" w:rsidP="00E15113">
      <w:p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Facebook</w:t>
      </w:r>
    </w:p>
    <w:p w:rsidR="00E15113" w:rsidRPr="00743682" w:rsidRDefault="0024703D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65</w:t>
      </w:r>
      <w:r w:rsidR="00E15113" w:rsidRPr="00743682">
        <w:rPr>
          <w:rFonts w:cstheme="minorHAnsi"/>
          <w:color w:val="000000" w:themeColor="text1"/>
        </w:rPr>
        <w:t xml:space="preserve"> příspěvků celkem, </w:t>
      </w:r>
      <w:r w:rsidR="00743682" w:rsidRPr="00743682">
        <w:rPr>
          <w:rFonts w:cstheme="minorHAnsi"/>
          <w:color w:val="000000" w:themeColor="text1"/>
        </w:rPr>
        <w:t>50</w:t>
      </w:r>
      <w:r w:rsidR="00F73716" w:rsidRPr="00743682">
        <w:rPr>
          <w:rFonts w:cstheme="minorHAnsi"/>
          <w:color w:val="000000" w:themeColor="text1"/>
        </w:rPr>
        <w:t xml:space="preserve"> </w:t>
      </w:r>
      <w:r w:rsidR="00E15113" w:rsidRPr="00743682">
        <w:rPr>
          <w:rFonts w:cstheme="minorHAnsi"/>
          <w:color w:val="000000" w:themeColor="text1"/>
        </w:rPr>
        <w:t>nových sledujících</w:t>
      </w:r>
    </w:p>
    <w:p w:rsidR="00E15113" w:rsidRPr="00743682" w:rsidRDefault="0024703D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lastRenderedPageBreak/>
        <w:t>27</w:t>
      </w:r>
      <w:r w:rsidR="00E15113" w:rsidRPr="00743682">
        <w:rPr>
          <w:rFonts w:cstheme="minorHAnsi"/>
          <w:color w:val="000000" w:themeColor="text1"/>
        </w:rPr>
        <w:t xml:space="preserve"> příspěvků na podporu propagace TO Hradecko – aktivit, akcí</w:t>
      </w:r>
    </w:p>
    <w:p w:rsidR="00FA6DF7" w:rsidRPr="00743682" w:rsidRDefault="0024703D" w:rsidP="0024703D">
      <w:pPr>
        <w:pStyle w:val="Odstavecseseznamem"/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16</w:t>
      </w:r>
      <w:r w:rsidR="005D5E1A" w:rsidRPr="00743682">
        <w:rPr>
          <w:rFonts w:cstheme="minorHAnsi"/>
          <w:color w:val="000000" w:themeColor="text1"/>
        </w:rPr>
        <w:t>7</w:t>
      </w:r>
      <w:r w:rsidR="00FA6DF7" w:rsidRPr="00743682">
        <w:rPr>
          <w:rFonts w:cstheme="minorHAnsi"/>
          <w:color w:val="000000" w:themeColor="text1"/>
        </w:rPr>
        <w:t xml:space="preserve"> příspěvků na podporu Partnerů</w:t>
      </w:r>
    </w:p>
    <w:p w:rsidR="00E15113" w:rsidRPr="00743682" w:rsidRDefault="005D5E1A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1</w:t>
      </w:r>
      <w:r w:rsidR="0024703D" w:rsidRPr="00743682">
        <w:rPr>
          <w:rFonts w:cstheme="minorHAnsi"/>
          <w:color w:val="000000" w:themeColor="text1"/>
        </w:rPr>
        <w:t>1</w:t>
      </w:r>
      <w:r w:rsidR="00E15113" w:rsidRPr="00743682">
        <w:rPr>
          <w:rFonts w:cstheme="minorHAnsi"/>
          <w:color w:val="000000" w:themeColor="text1"/>
        </w:rPr>
        <w:t xml:space="preserve"> příspěvků na podporu značky Regionální produkt Hradecko</w:t>
      </w:r>
    </w:p>
    <w:p w:rsidR="00E15113" w:rsidRPr="00743682" w:rsidRDefault="0024703D" w:rsidP="00E15113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43682">
        <w:rPr>
          <w:rFonts w:cstheme="minorHAnsi"/>
          <w:color w:val="000000" w:themeColor="text1"/>
        </w:rPr>
        <w:t>11</w:t>
      </w:r>
      <w:r w:rsidR="00E15113" w:rsidRPr="00743682">
        <w:rPr>
          <w:rFonts w:cstheme="minorHAnsi"/>
          <w:color w:val="000000" w:themeColor="text1"/>
        </w:rPr>
        <w:t xml:space="preserve"> příspěvků na téma Hradecko – První společensky odpovědná destinace v ČR</w:t>
      </w:r>
    </w:p>
    <w:p w:rsidR="00E15113" w:rsidRPr="00F73716" w:rsidRDefault="00E15113" w:rsidP="00E15113">
      <w:pPr>
        <w:rPr>
          <w:rFonts w:cstheme="minorHAnsi"/>
        </w:rPr>
      </w:pPr>
      <w:r w:rsidRPr="00F73716">
        <w:rPr>
          <w:rFonts w:cstheme="minorHAnsi"/>
        </w:rPr>
        <w:t xml:space="preserve">Instagram </w:t>
      </w:r>
    </w:p>
    <w:p w:rsidR="002D7AE6" w:rsidRPr="0057389D" w:rsidRDefault="00743682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42</w:t>
      </w:r>
      <w:r w:rsidR="002D7AE6" w:rsidRPr="0057389D">
        <w:rPr>
          <w:rFonts w:cstheme="minorHAnsi"/>
          <w:color w:val="000000" w:themeColor="text1"/>
        </w:rPr>
        <w:t xml:space="preserve"> nových sledujících</w:t>
      </w:r>
    </w:p>
    <w:p w:rsidR="00E15113" w:rsidRPr="0057389D" w:rsidRDefault="00743682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1</w:t>
      </w:r>
      <w:r w:rsidR="0057389D" w:rsidRPr="0057389D">
        <w:rPr>
          <w:rFonts w:cstheme="minorHAnsi"/>
          <w:color w:val="000000" w:themeColor="text1"/>
        </w:rPr>
        <w:t>6</w:t>
      </w:r>
      <w:r w:rsidR="00E15113" w:rsidRPr="0057389D">
        <w:rPr>
          <w:rFonts w:cstheme="minorHAnsi"/>
          <w:color w:val="000000" w:themeColor="text1"/>
        </w:rPr>
        <w:t xml:space="preserve"> příspěvků</w:t>
      </w:r>
    </w:p>
    <w:p w:rsidR="0057389D" w:rsidRPr="0057389D" w:rsidRDefault="0057389D" w:rsidP="00E1511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54 příběhů</w:t>
      </w:r>
    </w:p>
    <w:p w:rsidR="006108F8" w:rsidRDefault="006108F8" w:rsidP="006108F8">
      <w:pPr>
        <w:rPr>
          <w:rFonts w:cstheme="minorHAnsi"/>
        </w:rPr>
      </w:pPr>
      <w:r w:rsidRPr="00AD45B5">
        <w:rPr>
          <w:rFonts w:cstheme="minorHAnsi"/>
        </w:rPr>
        <w:t>TIK TOK</w:t>
      </w:r>
    </w:p>
    <w:p w:rsidR="00FB487F" w:rsidRPr="0057389D" w:rsidRDefault="00FB487F" w:rsidP="00FB487F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Spuštění profilu - listopad 2022</w:t>
      </w:r>
    </w:p>
    <w:p w:rsidR="00AD45B5" w:rsidRPr="0057389D" w:rsidRDefault="00AD45B5" w:rsidP="00AD45B5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3 příspěvky</w:t>
      </w:r>
    </w:p>
    <w:p w:rsidR="00FB487F" w:rsidRPr="0057389D" w:rsidRDefault="0057389D" w:rsidP="00AD45B5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57389D">
        <w:rPr>
          <w:rFonts w:cstheme="minorHAnsi"/>
          <w:color w:val="000000" w:themeColor="text1"/>
        </w:rPr>
        <w:t>5</w:t>
      </w:r>
      <w:r w:rsidR="00FB487F" w:rsidRPr="0057389D">
        <w:rPr>
          <w:rFonts w:cstheme="minorHAnsi"/>
          <w:color w:val="000000" w:themeColor="text1"/>
        </w:rPr>
        <w:t xml:space="preserve"> sledující</w:t>
      </w:r>
    </w:p>
    <w:p w:rsidR="00AD45B5" w:rsidRPr="00FB487F" w:rsidRDefault="00AD45B5" w:rsidP="00AD45B5">
      <w:pPr>
        <w:rPr>
          <w:rFonts w:cstheme="minorHAnsi"/>
        </w:rPr>
      </w:pPr>
      <w:r w:rsidRPr="00FB487F">
        <w:rPr>
          <w:rFonts w:cstheme="minorHAnsi"/>
        </w:rPr>
        <w:t>YOU TUBE</w:t>
      </w:r>
    </w:p>
    <w:p w:rsidR="00AD45B5" w:rsidRPr="001D7010" w:rsidRDefault="00FB487F" w:rsidP="00AD45B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Spuštění profilu – konec října 2022</w:t>
      </w:r>
    </w:p>
    <w:p w:rsidR="00FB487F" w:rsidRPr="001D7010" w:rsidRDefault="001D7010" w:rsidP="00AD45B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7</w:t>
      </w:r>
      <w:r w:rsidR="00FB487F" w:rsidRPr="001D7010">
        <w:rPr>
          <w:rFonts w:cstheme="minorHAnsi"/>
        </w:rPr>
        <w:t xml:space="preserve"> příspěvků</w:t>
      </w:r>
    </w:p>
    <w:p w:rsidR="00FB487F" w:rsidRPr="001D7010" w:rsidRDefault="001D7010" w:rsidP="00AD45B5">
      <w:pPr>
        <w:pStyle w:val="Odstavecseseznamem"/>
        <w:numPr>
          <w:ilvl w:val="0"/>
          <w:numId w:val="7"/>
        </w:numPr>
        <w:rPr>
          <w:rFonts w:cstheme="minorHAnsi"/>
        </w:rPr>
      </w:pPr>
      <w:r w:rsidRPr="001D7010">
        <w:rPr>
          <w:rFonts w:cstheme="minorHAnsi"/>
        </w:rPr>
        <w:t>1</w:t>
      </w:r>
      <w:r w:rsidR="00FB487F" w:rsidRPr="001D7010">
        <w:rPr>
          <w:rFonts w:cstheme="minorHAnsi"/>
        </w:rPr>
        <w:t xml:space="preserve">35 </w:t>
      </w:r>
      <w:proofErr w:type="gramStart"/>
      <w:r w:rsidR="00FB487F" w:rsidRPr="001D7010">
        <w:rPr>
          <w:rFonts w:cstheme="minorHAnsi"/>
        </w:rPr>
        <w:t>shlédnutí</w:t>
      </w:r>
      <w:proofErr w:type="gramEnd"/>
      <w:r w:rsidR="00FB487F" w:rsidRPr="001D7010">
        <w:rPr>
          <w:rFonts w:cstheme="minorHAnsi"/>
        </w:rPr>
        <w:t xml:space="preserve">, </w:t>
      </w:r>
      <w:r w:rsidRPr="001D7010">
        <w:rPr>
          <w:rFonts w:cstheme="minorHAnsi"/>
        </w:rPr>
        <w:t>4</w:t>
      </w:r>
      <w:r w:rsidR="00FB487F" w:rsidRPr="001D7010">
        <w:rPr>
          <w:rFonts w:cstheme="minorHAnsi"/>
        </w:rPr>
        <w:t xml:space="preserve"> odběratelé</w:t>
      </w:r>
    </w:p>
    <w:p w:rsidR="006108F8" w:rsidRPr="00FB487F" w:rsidRDefault="006108F8" w:rsidP="006108F8">
      <w:pPr>
        <w:rPr>
          <w:rFonts w:cstheme="minorHAnsi"/>
        </w:rPr>
      </w:pPr>
    </w:p>
    <w:p w:rsidR="00E15113" w:rsidRPr="00FB487F" w:rsidRDefault="00E15113" w:rsidP="00E15113">
      <w:pPr>
        <w:rPr>
          <w:rFonts w:cstheme="minorHAnsi"/>
        </w:rPr>
      </w:pPr>
      <w:r w:rsidRPr="00FB487F">
        <w:rPr>
          <w:rFonts w:cstheme="minorHAnsi"/>
        </w:rPr>
        <w:t xml:space="preserve">Web  </w:t>
      </w:r>
      <w:hyperlink r:id="rId8" w:history="1">
        <w:r w:rsidRPr="00FB487F">
          <w:rPr>
            <w:rStyle w:val="Hypertextovodkaz"/>
            <w:rFonts w:cstheme="minorHAnsi"/>
          </w:rPr>
          <w:t>www.hradecko.eu</w:t>
        </w:r>
      </w:hyperlink>
      <w:r w:rsidRPr="00FB487F">
        <w:rPr>
          <w:rFonts w:cstheme="minorHAnsi"/>
        </w:rPr>
        <w:t xml:space="preserve">  </w:t>
      </w:r>
    </w:p>
    <w:p w:rsidR="002D7AE6" w:rsidRPr="001D7010" w:rsidRDefault="002D7AE6" w:rsidP="002D7AE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1D7010">
        <w:rPr>
          <w:rFonts w:cstheme="minorHAnsi"/>
        </w:rPr>
        <w:t>Aktualizace akcí a dat jednotlivých partnerů</w:t>
      </w:r>
    </w:p>
    <w:p w:rsidR="00FB487F" w:rsidRPr="001D7010" w:rsidRDefault="00FB487F" w:rsidP="002D7AE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1D7010">
        <w:rPr>
          <w:rFonts w:cstheme="minorHAnsi"/>
        </w:rPr>
        <w:t>Aktualizace regionálních producentů</w:t>
      </w:r>
    </w:p>
    <w:p w:rsidR="00FB487F" w:rsidRPr="001D7010" w:rsidRDefault="00FB487F" w:rsidP="002D7AE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1D7010">
        <w:rPr>
          <w:rFonts w:cstheme="minorHAnsi"/>
        </w:rPr>
        <w:t>Aktualizace dat, článků atd.</w:t>
      </w:r>
    </w:p>
    <w:p w:rsidR="006108F8" w:rsidRPr="00FB487F" w:rsidRDefault="006108F8" w:rsidP="006108F8">
      <w:pPr>
        <w:rPr>
          <w:rFonts w:cstheme="minorHAnsi"/>
        </w:rPr>
      </w:pPr>
      <w:r w:rsidRPr="00FB487F">
        <w:rPr>
          <w:rFonts w:cstheme="minorHAnsi"/>
        </w:rPr>
        <w:t xml:space="preserve">Web </w:t>
      </w:r>
      <w:hyperlink r:id="rId9" w:history="1">
        <w:r w:rsidR="00FB487F" w:rsidRPr="00F17F7E">
          <w:rPr>
            <w:rStyle w:val="Hypertextovodkaz"/>
            <w:rFonts w:cstheme="minorHAnsi"/>
          </w:rPr>
          <w:t>www.gustik.cz</w:t>
        </w:r>
      </w:hyperlink>
      <w:r w:rsidR="00FB487F">
        <w:rPr>
          <w:rFonts w:cstheme="minorHAnsi"/>
        </w:rPr>
        <w:t xml:space="preserve"> </w:t>
      </w:r>
      <w:r w:rsidRPr="00FB487F">
        <w:rPr>
          <w:rFonts w:cstheme="minorHAnsi"/>
        </w:rPr>
        <w:t xml:space="preserve"> </w:t>
      </w:r>
      <w:r w:rsidR="00FB487F">
        <w:rPr>
          <w:rFonts w:cstheme="minorHAnsi"/>
        </w:rPr>
        <w:t xml:space="preserve"> </w:t>
      </w:r>
    </w:p>
    <w:p w:rsidR="00E11A92" w:rsidRPr="0057389D" w:rsidRDefault="006108F8" w:rsidP="00E15113">
      <w:pPr>
        <w:pStyle w:val="Odstavecseseznamem"/>
        <w:numPr>
          <w:ilvl w:val="0"/>
          <w:numId w:val="7"/>
        </w:numPr>
        <w:rPr>
          <w:rFonts w:cstheme="minorHAnsi"/>
          <w:b/>
          <w:color w:val="000000" w:themeColor="text1"/>
        </w:rPr>
      </w:pPr>
      <w:r w:rsidRPr="0057389D">
        <w:rPr>
          <w:rFonts w:cstheme="minorHAnsi"/>
          <w:color w:val="000000" w:themeColor="text1"/>
        </w:rPr>
        <w:t>Aktualizace dat</w:t>
      </w:r>
      <w:bookmarkStart w:id="0" w:name="_GoBack"/>
      <w:bookmarkEnd w:id="0"/>
    </w:p>
    <w:p w:rsidR="00E11A92" w:rsidRPr="009742BA" w:rsidRDefault="00E11A92" w:rsidP="00E15113">
      <w:pPr>
        <w:rPr>
          <w:rFonts w:cstheme="minorHAnsi"/>
          <w:b/>
          <w:color w:val="92D050"/>
        </w:rPr>
      </w:pPr>
    </w:p>
    <w:p w:rsidR="00E11A92" w:rsidRDefault="00E11A92" w:rsidP="00E15113">
      <w:pPr>
        <w:rPr>
          <w:rFonts w:cstheme="minorHAnsi"/>
          <w:b/>
        </w:rPr>
      </w:pPr>
    </w:p>
    <w:p w:rsidR="00E15113" w:rsidRPr="00DC6E2E" w:rsidRDefault="00E15113" w:rsidP="00E15113">
      <w:pPr>
        <w:rPr>
          <w:rFonts w:cstheme="minorHAnsi"/>
          <w:b/>
        </w:rPr>
      </w:pPr>
      <w:proofErr w:type="spellStart"/>
      <w:r w:rsidRPr="00DC6E2E">
        <w:rPr>
          <w:rFonts w:cstheme="minorHAnsi"/>
          <w:b/>
        </w:rPr>
        <w:t>Presstripy</w:t>
      </w:r>
      <w:proofErr w:type="spellEnd"/>
    </w:p>
    <w:p w:rsidR="00724EE0" w:rsidRDefault="00724EE0" w:rsidP="007E0A4A">
      <w:pPr>
        <w:rPr>
          <w:rFonts w:eastAsiaTheme="minorEastAsia" w:cstheme="minorHAnsi"/>
          <w:b/>
          <w:sz w:val="21"/>
          <w:szCs w:val="21"/>
        </w:rPr>
      </w:pPr>
    </w:p>
    <w:p w:rsidR="0020633B" w:rsidRDefault="009742BA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5451D2">
        <w:rPr>
          <w:rFonts w:cstheme="minorHAnsi"/>
        </w:rPr>
        <w:t>resstrip</w:t>
      </w:r>
      <w:proofErr w:type="spellEnd"/>
      <w:r w:rsidR="005451D2">
        <w:rPr>
          <w:rFonts w:cstheme="minorHAnsi"/>
        </w:rPr>
        <w:t xml:space="preserve"> 1</w:t>
      </w:r>
      <w:r>
        <w:rPr>
          <w:rFonts w:cstheme="minorHAnsi"/>
        </w:rPr>
        <w:t>5</w:t>
      </w:r>
      <w:r w:rsidR="005451D2">
        <w:rPr>
          <w:rFonts w:cstheme="minorHAnsi"/>
        </w:rPr>
        <w:t>. – 1</w:t>
      </w:r>
      <w:r>
        <w:rPr>
          <w:rFonts w:cstheme="minorHAnsi"/>
        </w:rPr>
        <w:t>7</w:t>
      </w:r>
      <w:r w:rsidR="005451D2">
        <w:rPr>
          <w:rFonts w:cstheme="minorHAnsi"/>
        </w:rPr>
        <w:t xml:space="preserve">. </w:t>
      </w:r>
      <w:r>
        <w:rPr>
          <w:rFonts w:cstheme="minorHAnsi"/>
        </w:rPr>
        <w:t>5</w:t>
      </w:r>
      <w:r w:rsidR="005451D2">
        <w:rPr>
          <w:rFonts w:cstheme="minorHAnsi"/>
        </w:rPr>
        <w:t>. 202</w:t>
      </w:r>
      <w:r>
        <w:rPr>
          <w:rFonts w:cstheme="minorHAnsi"/>
        </w:rPr>
        <w:t>3</w:t>
      </w:r>
      <w:r w:rsidR="005451D2">
        <w:rPr>
          <w:rFonts w:cstheme="minorHAnsi"/>
        </w:rPr>
        <w:t xml:space="preserve"> s mezinárodní účastí / </w:t>
      </w:r>
      <w:r w:rsidR="00E11A92">
        <w:rPr>
          <w:rFonts w:cstheme="minorHAnsi"/>
        </w:rPr>
        <w:t xml:space="preserve">Hradecko – </w:t>
      </w:r>
      <w:r>
        <w:rPr>
          <w:rFonts w:cstheme="minorHAnsi"/>
        </w:rPr>
        <w:t>IC Hučák, Stříbrňák, Městské lesy, Labská stezka, HK/</w:t>
      </w:r>
    </w:p>
    <w:p w:rsidR="00CF6239" w:rsidRDefault="00CF6239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Presstrip</w:t>
      </w:r>
      <w:proofErr w:type="spellEnd"/>
      <w:r>
        <w:rPr>
          <w:rFonts w:cstheme="minorHAnsi"/>
        </w:rPr>
        <w:t xml:space="preserve"> </w:t>
      </w:r>
      <w:r w:rsidR="009742BA">
        <w:rPr>
          <w:rFonts w:cstheme="minorHAnsi"/>
        </w:rPr>
        <w:t xml:space="preserve">slovenských </w:t>
      </w:r>
      <w:r>
        <w:rPr>
          <w:rFonts w:cstheme="minorHAnsi"/>
        </w:rPr>
        <w:t xml:space="preserve">novinářů ve spolupráci se ZZ </w:t>
      </w:r>
      <w:r w:rsidR="009742BA">
        <w:rPr>
          <w:rFonts w:cstheme="minorHAnsi"/>
        </w:rPr>
        <w:t>Slovensko</w:t>
      </w:r>
      <w:r>
        <w:rPr>
          <w:rFonts w:cstheme="minorHAnsi"/>
        </w:rPr>
        <w:t xml:space="preserve"> a CCR KHK a DMO </w:t>
      </w:r>
      <w:r w:rsidR="009742BA">
        <w:rPr>
          <w:rFonts w:cstheme="minorHAnsi"/>
        </w:rPr>
        <w:t>Orlické hory a Podorlicko</w:t>
      </w:r>
      <w:r>
        <w:rPr>
          <w:rFonts w:cstheme="minorHAnsi"/>
        </w:rPr>
        <w:t xml:space="preserve"> na téma</w:t>
      </w:r>
      <w:r w:rsidR="009742BA">
        <w:rPr>
          <w:rFonts w:cstheme="minorHAnsi"/>
        </w:rPr>
        <w:t xml:space="preserve"> nabídka pro lifestyle časopisy /</w:t>
      </w:r>
      <w:r>
        <w:rPr>
          <w:rFonts w:cstheme="minorHAnsi"/>
        </w:rPr>
        <w:t xml:space="preserve"> </w:t>
      </w:r>
      <w:r w:rsidR="009742BA">
        <w:rPr>
          <w:rFonts w:cstheme="minorHAnsi"/>
        </w:rPr>
        <w:t xml:space="preserve">25. – 27. 5. 2023; MVČ, </w:t>
      </w:r>
      <w:proofErr w:type="spellStart"/>
      <w:r w:rsidR="009742BA">
        <w:rPr>
          <w:rFonts w:cstheme="minorHAnsi"/>
        </w:rPr>
        <w:t>Petrof</w:t>
      </w:r>
      <w:proofErr w:type="spellEnd"/>
      <w:r w:rsidR="00F772BB">
        <w:rPr>
          <w:rFonts w:cstheme="minorHAnsi"/>
        </w:rPr>
        <w:t xml:space="preserve"> </w:t>
      </w:r>
      <w:proofErr w:type="spellStart"/>
      <w:r w:rsidR="00F772BB">
        <w:rPr>
          <w:rFonts w:cstheme="minorHAnsi"/>
        </w:rPr>
        <w:t>Gallery</w:t>
      </w:r>
      <w:proofErr w:type="spellEnd"/>
      <w:r w:rsidR="00F772BB">
        <w:rPr>
          <w:rFonts w:cstheme="minorHAnsi"/>
        </w:rPr>
        <w:t>, Hrádek u Nechanic, Drak a Labyrint/</w:t>
      </w:r>
    </w:p>
    <w:p w:rsidR="00F772BB" w:rsidRDefault="00C123F9" w:rsidP="0020633B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 jednání i</w:t>
      </w:r>
      <w:r w:rsidR="00F772BB">
        <w:rPr>
          <w:rFonts w:cstheme="minorHAnsi"/>
        </w:rPr>
        <w:t xml:space="preserve">ndividuální </w:t>
      </w:r>
      <w:proofErr w:type="spellStart"/>
      <w:r w:rsidR="00F772BB">
        <w:rPr>
          <w:rFonts w:cstheme="minorHAnsi"/>
        </w:rPr>
        <w:t>presstrip</w:t>
      </w:r>
      <w:proofErr w:type="spellEnd"/>
      <w:r w:rsidR="00F772BB">
        <w:rPr>
          <w:rFonts w:cstheme="minorHAnsi"/>
        </w:rPr>
        <w:t xml:space="preserve"> ve spolupráci se ZZ </w:t>
      </w:r>
      <w:proofErr w:type="spellStart"/>
      <w:r w:rsidR="00F772BB">
        <w:rPr>
          <w:rFonts w:cstheme="minorHAnsi"/>
        </w:rPr>
        <w:t>CzT</w:t>
      </w:r>
      <w:proofErr w:type="spellEnd"/>
      <w:r w:rsidR="00F772BB">
        <w:rPr>
          <w:rFonts w:cstheme="minorHAnsi"/>
        </w:rPr>
        <w:t xml:space="preserve"> Rakousko – návštěva Hradce Králové zaměřená na moderní architekturu ve dnech 16. – 18. 5. 2023</w:t>
      </w:r>
    </w:p>
    <w:p w:rsidR="007E0A4A" w:rsidRPr="0020633B" w:rsidRDefault="007E0A4A" w:rsidP="007E0A4A">
      <w:pPr>
        <w:rPr>
          <w:rFonts w:eastAsiaTheme="minorEastAsia" w:cstheme="minorHAnsi"/>
          <w:color w:val="FF0000"/>
          <w:sz w:val="21"/>
          <w:szCs w:val="21"/>
        </w:rPr>
      </w:pPr>
    </w:p>
    <w:p w:rsidR="00E15113" w:rsidRPr="006023D7" w:rsidRDefault="00E15113" w:rsidP="00E15113">
      <w:pPr>
        <w:pStyle w:val="Nadpis2"/>
        <w:rPr>
          <w:color w:val="ED7D31" w:themeColor="accent2"/>
        </w:rPr>
      </w:pPr>
      <w:r w:rsidRPr="006023D7">
        <w:rPr>
          <w:color w:val="ED7D31" w:themeColor="accent2"/>
        </w:rPr>
        <w:lastRenderedPageBreak/>
        <w:t xml:space="preserve">Informační servis </w:t>
      </w:r>
    </w:p>
    <w:p w:rsidR="008136B0" w:rsidRPr="006023D7" w:rsidRDefault="008136B0" w:rsidP="008136B0"/>
    <w:p w:rsidR="008136B0" w:rsidRDefault="008136B0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023D7">
        <w:rPr>
          <w:rFonts w:cstheme="minorHAnsi"/>
        </w:rPr>
        <w:t xml:space="preserve">Zpráva partnerům o </w:t>
      </w:r>
      <w:r w:rsidR="00FB487F" w:rsidRPr="006023D7">
        <w:rPr>
          <w:rFonts w:cstheme="minorHAnsi"/>
        </w:rPr>
        <w:t xml:space="preserve">aktualitách z oblasti </w:t>
      </w:r>
      <w:r w:rsidR="00CF6239" w:rsidRPr="006023D7">
        <w:rPr>
          <w:rFonts w:cstheme="minorHAnsi"/>
        </w:rPr>
        <w:t>grantové podpory na úrovni kraje</w:t>
      </w:r>
      <w:r w:rsidR="006023D7" w:rsidRPr="006023D7">
        <w:rPr>
          <w:rFonts w:cstheme="minorHAnsi"/>
        </w:rPr>
        <w:t xml:space="preserve"> (</w:t>
      </w:r>
      <w:proofErr w:type="spellStart"/>
      <w:r w:rsidR="006023D7" w:rsidRPr="006023D7">
        <w:rPr>
          <w:rFonts w:cstheme="minorHAnsi"/>
        </w:rPr>
        <w:t>stellplatzy</w:t>
      </w:r>
      <w:proofErr w:type="spellEnd"/>
      <w:r w:rsidR="006023D7" w:rsidRPr="006023D7">
        <w:rPr>
          <w:rFonts w:cstheme="minorHAnsi"/>
        </w:rPr>
        <w:t>, dobíjecí stanice pro elektrokola, podpora lokální ekonomiky)</w:t>
      </w:r>
    </w:p>
    <w:p w:rsidR="00D523E6" w:rsidRDefault="00D523E6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Informace o o</w:t>
      </w:r>
      <w:r w:rsidRPr="00D523E6">
        <w:rPr>
          <w:rFonts w:cstheme="minorHAnsi"/>
        </w:rPr>
        <w:t>nline seminář</w:t>
      </w:r>
      <w:r>
        <w:rPr>
          <w:rFonts w:cstheme="minorHAnsi"/>
        </w:rPr>
        <w:t>i</w:t>
      </w:r>
      <w:r w:rsidRPr="00D523E6">
        <w:rPr>
          <w:rFonts w:cstheme="minorHAnsi"/>
        </w:rPr>
        <w:t xml:space="preserve"> pro potencionální žadatele programu </w:t>
      </w:r>
      <w:proofErr w:type="spellStart"/>
      <w:r w:rsidRPr="00D523E6">
        <w:rPr>
          <w:rFonts w:cstheme="minorHAnsi"/>
        </w:rPr>
        <w:t>Interreg</w:t>
      </w:r>
      <w:proofErr w:type="spellEnd"/>
      <w:r w:rsidRPr="00D523E6">
        <w:rPr>
          <w:rFonts w:cstheme="minorHAnsi"/>
        </w:rPr>
        <w:t xml:space="preserve"> CZ-PL</w:t>
      </w:r>
    </w:p>
    <w:p w:rsidR="00D523E6" w:rsidRPr="002C38AF" w:rsidRDefault="00AA363A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 w:rsidRPr="00AA363A">
        <w:t>Pro regionální producenty informace o školení Jak propagovat regionální produkty a pracovat se značkou - online kurz (Travelbakers)</w:t>
      </w:r>
    </w:p>
    <w:p w:rsidR="002C38AF" w:rsidRPr="00AA363A" w:rsidRDefault="002C38AF" w:rsidP="0020633B">
      <w:pPr>
        <w:pStyle w:val="Odstavecseseznamem"/>
        <w:numPr>
          <w:ilvl w:val="0"/>
          <w:numId w:val="1"/>
        </w:numPr>
        <w:rPr>
          <w:rFonts w:cstheme="minorHAnsi"/>
        </w:rPr>
      </w:pPr>
      <w:r>
        <w:t>Možnost zúčastnit se mimořádných farmářských trhů během trhů velikonočních v </w:t>
      </w:r>
      <w:proofErr w:type="spellStart"/>
      <w:r>
        <w:t>Adalbertinu</w:t>
      </w:r>
      <w:proofErr w:type="spellEnd"/>
      <w:r>
        <w:t xml:space="preserve"> (regionální producenti)</w:t>
      </w:r>
    </w:p>
    <w:p w:rsidR="00E6476B" w:rsidRDefault="00E6476B" w:rsidP="00E6476B">
      <w:pPr>
        <w:rPr>
          <w:rFonts w:cstheme="minorHAnsi"/>
        </w:rPr>
      </w:pPr>
    </w:p>
    <w:p w:rsidR="006108F8" w:rsidRDefault="006108F8" w:rsidP="00E6476B">
      <w:pPr>
        <w:rPr>
          <w:rFonts w:cstheme="minorHAnsi"/>
        </w:rPr>
      </w:pPr>
    </w:p>
    <w:p w:rsidR="006108F8" w:rsidRPr="007A5CA7" w:rsidRDefault="006108F8" w:rsidP="00E6476B">
      <w:pPr>
        <w:rPr>
          <w:rFonts w:cstheme="minorHAnsi"/>
        </w:rPr>
      </w:pPr>
    </w:p>
    <w:p w:rsidR="00E15113" w:rsidRDefault="00E15113" w:rsidP="00F73716">
      <w:pPr>
        <w:pStyle w:val="Nadpis2"/>
        <w:rPr>
          <w:color w:val="ED7D31" w:themeColor="accent2"/>
        </w:rPr>
      </w:pPr>
    </w:p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Default="008313E6" w:rsidP="008313E6"/>
    <w:p w:rsidR="008313E6" w:rsidRPr="008313E6" w:rsidRDefault="008313E6" w:rsidP="008313E6"/>
    <w:p w:rsidR="00E15113" w:rsidRDefault="00E15113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</w:p>
    <w:p w:rsidR="00E6476B" w:rsidRDefault="00E6476B" w:rsidP="00E15113">
      <w:pPr>
        <w:keepNext/>
      </w:pPr>
    </w:p>
    <w:sectPr w:rsidR="00E6476B" w:rsidSect="00D91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90" w:rsidRDefault="00986990" w:rsidP="00635C36">
      <w:r>
        <w:separator/>
      </w:r>
    </w:p>
  </w:endnote>
  <w:endnote w:type="continuationSeparator" w:id="0">
    <w:p w:rsidR="00986990" w:rsidRDefault="00986990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90" w:rsidRDefault="00986990" w:rsidP="00635C36">
      <w:r>
        <w:separator/>
      </w:r>
    </w:p>
  </w:footnote>
  <w:footnote w:type="continuationSeparator" w:id="0">
    <w:p w:rsidR="00986990" w:rsidRDefault="00986990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D91F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89CCBE" wp14:editId="44808F75">
          <wp:simplePos x="0" y="0"/>
          <wp:positionH relativeFrom="column">
            <wp:posOffset>-887095</wp:posOffset>
          </wp:positionH>
          <wp:positionV relativeFrom="page">
            <wp:posOffset>24765</wp:posOffset>
          </wp:positionV>
          <wp:extent cx="7517765" cy="10639425"/>
          <wp:effectExtent l="0" t="0" r="635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adecko_dop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765" cy="1063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36" w:rsidRDefault="00635C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29D"/>
    <w:multiLevelType w:val="hybridMultilevel"/>
    <w:tmpl w:val="75803BD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2EA"/>
    <w:multiLevelType w:val="hybridMultilevel"/>
    <w:tmpl w:val="3C363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ADB"/>
    <w:multiLevelType w:val="hybridMultilevel"/>
    <w:tmpl w:val="D8D034F4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2E9"/>
    <w:multiLevelType w:val="hybridMultilevel"/>
    <w:tmpl w:val="CB4A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593E"/>
    <w:multiLevelType w:val="hybridMultilevel"/>
    <w:tmpl w:val="65A6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963"/>
    <w:multiLevelType w:val="hybridMultilevel"/>
    <w:tmpl w:val="C36CBF62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78DF"/>
    <w:multiLevelType w:val="hybridMultilevel"/>
    <w:tmpl w:val="3CF86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1A0D"/>
    <w:multiLevelType w:val="hybridMultilevel"/>
    <w:tmpl w:val="4D02A50E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6487"/>
    <w:multiLevelType w:val="hybridMultilevel"/>
    <w:tmpl w:val="A7C489C8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7B60"/>
    <w:multiLevelType w:val="hybridMultilevel"/>
    <w:tmpl w:val="AB7063E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ABB"/>
    <w:multiLevelType w:val="hybridMultilevel"/>
    <w:tmpl w:val="EF7E4120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C4A"/>
    <w:multiLevelType w:val="hybridMultilevel"/>
    <w:tmpl w:val="DA5222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30264A"/>
    <w:multiLevelType w:val="hybridMultilevel"/>
    <w:tmpl w:val="1B0CDB1C"/>
    <w:lvl w:ilvl="0" w:tplc="E2FC96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208B"/>
    <w:multiLevelType w:val="hybridMultilevel"/>
    <w:tmpl w:val="39C4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36"/>
    <w:rsid w:val="000330A1"/>
    <w:rsid w:val="0003499B"/>
    <w:rsid w:val="00071AA5"/>
    <w:rsid w:val="00071B6E"/>
    <w:rsid w:val="000A24A5"/>
    <w:rsid w:val="00111A3F"/>
    <w:rsid w:val="001700C5"/>
    <w:rsid w:val="001C6A09"/>
    <w:rsid w:val="001D7010"/>
    <w:rsid w:val="001E33D3"/>
    <w:rsid w:val="0020633B"/>
    <w:rsid w:val="0024703D"/>
    <w:rsid w:val="00267D2A"/>
    <w:rsid w:val="002918CB"/>
    <w:rsid w:val="002B2661"/>
    <w:rsid w:val="002C2AC0"/>
    <w:rsid w:val="002C38AF"/>
    <w:rsid w:val="002C6DF7"/>
    <w:rsid w:val="002D7AE6"/>
    <w:rsid w:val="002E5FB1"/>
    <w:rsid w:val="003006BA"/>
    <w:rsid w:val="003419F0"/>
    <w:rsid w:val="003D3B27"/>
    <w:rsid w:val="004101A2"/>
    <w:rsid w:val="00416BC0"/>
    <w:rsid w:val="00465464"/>
    <w:rsid w:val="00495C23"/>
    <w:rsid w:val="004D0587"/>
    <w:rsid w:val="004D09E7"/>
    <w:rsid w:val="00500F03"/>
    <w:rsid w:val="005451D2"/>
    <w:rsid w:val="0057389D"/>
    <w:rsid w:val="00575695"/>
    <w:rsid w:val="005C19E2"/>
    <w:rsid w:val="005D5E1A"/>
    <w:rsid w:val="005E13B4"/>
    <w:rsid w:val="006023D7"/>
    <w:rsid w:val="006108F8"/>
    <w:rsid w:val="00621A11"/>
    <w:rsid w:val="00635C36"/>
    <w:rsid w:val="00650587"/>
    <w:rsid w:val="006F15C9"/>
    <w:rsid w:val="00724EE0"/>
    <w:rsid w:val="00743682"/>
    <w:rsid w:val="00782AA5"/>
    <w:rsid w:val="007946B2"/>
    <w:rsid w:val="007E0A4A"/>
    <w:rsid w:val="008136B0"/>
    <w:rsid w:val="008313E6"/>
    <w:rsid w:val="00972F4F"/>
    <w:rsid w:val="009742BA"/>
    <w:rsid w:val="00983EF7"/>
    <w:rsid w:val="00986990"/>
    <w:rsid w:val="009C3FA8"/>
    <w:rsid w:val="009D206B"/>
    <w:rsid w:val="009F5825"/>
    <w:rsid w:val="00A817E4"/>
    <w:rsid w:val="00A82853"/>
    <w:rsid w:val="00AA363A"/>
    <w:rsid w:val="00AB4521"/>
    <w:rsid w:val="00AD45B5"/>
    <w:rsid w:val="00B433DE"/>
    <w:rsid w:val="00B5690E"/>
    <w:rsid w:val="00BD0AC0"/>
    <w:rsid w:val="00C123F9"/>
    <w:rsid w:val="00CB5B2F"/>
    <w:rsid w:val="00CF0277"/>
    <w:rsid w:val="00CF6239"/>
    <w:rsid w:val="00D523E6"/>
    <w:rsid w:val="00D91F42"/>
    <w:rsid w:val="00E11A92"/>
    <w:rsid w:val="00E15113"/>
    <w:rsid w:val="00E437F6"/>
    <w:rsid w:val="00E439D5"/>
    <w:rsid w:val="00E54540"/>
    <w:rsid w:val="00E6476B"/>
    <w:rsid w:val="00EB5EE9"/>
    <w:rsid w:val="00EE3EF0"/>
    <w:rsid w:val="00F253CF"/>
    <w:rsid w:val="00F73716"/>
    <w:rsid w:val="00F772BB"/>
    <w:rsid w:val="00F940DC"/>
    <w:rsid w:val="00FA6DF7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0EE7F9-5E2A-4097-B535-92199DEA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113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11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E1511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15113"/>
    <w:rPr>
      <w:rFonts w:asciiTheme="majorHAnsi" w:eastAsiaTheme="majorEastAsia" w:hAnsiTheme="majorHAnsi" w:cstheme="majorBidi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E15113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E1511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15113"/>
    <w:pPr>
      <w:spacing w:after="160"/>
    </w:pPr>
    <w:rPr>
      <w:rFonts w:eastAsiaTheme="minorEastAsia"/>
      <w:b/>
      <w:bCs/>
      <w:color w:val="ED7D31" w:themeColor="accent2"/>
      <w:spacing w:val="1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476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47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o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stik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BD3A-BE4A-42D7-B387-531AE1CE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Slávek</dc:creator>
  <cp:lastModifiedBy>popkova</cp:lastModifiedBy>
  <cp:revision>2</cp:revision>
  <cp:lastPrinted>2023-01-10T08:20:00Z</cp:lastPrinted>
  <dcterms:created xsi:type="dcterms:W3CDTF">2023-04-26T11:39:00Z</dcterms:created>
  <dcterms:modified xsi:type="dcterms:W3CDTF">2023-04-26T11:39:00Z</dcterms:modified>
</cp:coreProperties>
</file>